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730B0EC2" w:rsidR="00BA10CB" w:rsidRPr="0055270C" w:rsidRDefault="00F74933" w:rsidP="0055270C">
      <w:pPr>
        <w:tabs>
          <w:tab w:val="left" w:pos="5245"/>
        </w:tabs>
        <w:suppressAutoHyphens/>
        <w:spacing w:line="360" w:lineRule="auto"/>
        <w:ind w:right="-10" w:firstLine="993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="0055270C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55270C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55270C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55270C">
        <w:rPr>
          <w:rFonts w:ascii="Times New Roman" w:hAnsi="Times New Roman"/>
          <w:sz w:val="28"/>
          <w:szCs w:val="28"/>
          <w:lang w:eastAsia="ar-SA"/>
        </w:rPr>
        <w:t>ого</w:t>
      </w:r>
      <w:r w:rsidR="0055270C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55270C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55270C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 w:rsidR="0055270C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3BAFFCF1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 xml:space="preserve">10.08 </w:t>
      </w:r>
      <w:r w:rsidR="000C79DE" w:rsidRPr="00B364CA">
        <w:rPr>
          <w:rFonts w:ascii="Times New Roman" w:hAnsi="Times New Roman" w:cs="Times New Roman"/>
          <w:sz w:val="28"/>
          <w:szCs w:val="28"/>
        </w:rPr>
        <w:t>.2022</w:t>
      </w:r>
      <w:r w:rsidR="0055270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Pr="00B364CA">
        <w:rPr>
          <w:rFonts w:ascii="Times New Roman" w:hAnsi="Times New Roman" w:cs="Times New Roman"/>
          <w:sz w:val="28"/>
          <w:szCs w:val="28"/>
        </w:rPr>
        <w:t>23.08.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3A153DBD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Градостроительным кодексом Российской Федерации и решением Думы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 от 28.11.2019 г. № 503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области».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7F846A3E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230BD5">
        <w:rPr>
          <w:rFonts w:ascii="Times New Roman" w:hAnsi="Times New Roman" w:cs="Times New Roman"/>
          <w:spacing w:val="-5"/>
          <w:sz w:val="28"/>
          <w:szCs w:val="28"/>
        </w:rPr>
        <w:t>принятия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Градостроительным кодексом Российской Федерации и решением Думы городского округа Кинель от 28.11.2019 г. № 503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</w:t>
      </w:r>
      <w:r w:rsidR="00230BD5">
        <w:rPr>
          <w:rFonts w:ascii="Times New Roman" w:hAnsi="Times New Roman" w:cs="Times New Roman"/>
          <w:sz w:val="28"/>
          <w:szCs w:val="28"/>
        </w:rPr>
        <w:t>круга Кинель Самарской области» и</w:t>
      </w:r>
      <w:r w:rsidR="00230BD5" w:rsidRPr="00230BD5">
        <w:rPr>
          <w:rFonts w:ascii="Times New Roman" w:hAnsi="Times New Roman"/>
          <w:sz w:val="28"/>
          <w:szCs w:val="28"/>
        </w:rPr>
        <w:t xml:space="preserve"> </w:t>
      </w:r>
      <w:r w:rsidR="00230BD5">
        <w:rPr>
          <w:rFonts w:ascii="Times New Roman" w:hAnsi="Times New Roman"/>
          <w:sz w:val="28"/>
          <w:szCs w:val="28"/>
        </w:rPr>
        <w:t>направления заявления</w:t>
      </w:r>
      <w:r w:rsidR="00230BD5" w:rsidRPr="00565907">
        <w:rPr>
          <w:rFonts w:ascii="Times New Roman" w:hAnsi="Times New Roman"/>
          <w:sz w:val="28"/>
          <w:szCs w:val="28"/>
        </w:rPr>
        <w:t xml:space="preserve"> о предоставлении муниципальной услуги может в форме электронного документа</w:t>
      </w:r>
      <w:r w:rsidR="00230BD5">
        <w:rPr>
          <w:rFonts w:ascii="Times New Roman" w:hAnsi="Times New Roman"/>
          <w:sz w:val="28"/>
          <w:szCs w:val="28"/>
        </w:rPr>
        <w:t>.</w:t>
      </w:r>
      <w:proofErr w:type="gramEnd"/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</w:t>
      </w:r>
      <w:proofErr w:type="gramStart"/>
      <w:r w:rsidRPr="00B364C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64CA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5270C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43</cp:revision>
  <cp:lastPrinted>2022-07-07T09:58:00Z</cp:lastPrinted>
  <dcterms:created xsi:type="dcterms:W3CDTF">2017-02-06T12:31:00Z</dcterms:created>
  <dcterms:modified xsi:type="dcterms:W3CDTF">2022-08-09T12:06:00Z</dcterms:modified>
</cp:coreProperties>
</file>